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t xml:space="preserve">Course Name: </w:t>
      </w:r>
    </w:p>
    <w:p w:rsidR="0094117E" w:rsidP="00B451F1" w:rsidRDefault="00AD3678" w14:paraId="07314546" w14:textId="2BB65755">
      <w:r>
        <w:t>Grade 6 Mathematics</w:t>
      </w:r>
    </w:p>
    <w:p w:rsidR="00B71C21" w:rsidP="0094117E" w:rsidRDefault="0094117E" w14:paraId="3341E9C0" w14:textId="20733FC1">
      <w:pPr>
        <w:pStyle w:val="Heading3"/>
      </w:pPr>
      <w:r>
        <w:br w:type="column"/>
      </w:r>
      <w:r w:rsidR="00B71C21">
        <w:t xml:space="preserve">Unit Title: </w:t>
      </w:r>
    </w:p>
    <w:p w:rsidR="0094117E" w:rsidP="0094117E" w:rsidRDefault="00AD3678" w14:paraId="47BBB288" w14:textId="12C44225">
      <w:r>
        <w:t>Investigating Rate, Ratio, an</w:t>
      </w:r>
      <w:r w:rsidR="00982CA1">
        <w:t>d Proportional Reasoning</w:t>
      </w:r>
    </w:p>
    <w:p w:rsidR="00B71C21" w:rsidP="0094117E" w:rsidRDefault="0094117E" w14:paraId="293C5E6B" w14:textId="06BCDC2F">
      <w:pPr>
        <w:pStyle w:val="Heading3"/>
      </w:pPr>
      <w:r>
        <w:br w:type="column"/>
      </w:r>
      <w:r w:rsidR="00B71C21">
        <w:t>MYP Year:</w:t>
      </w:r>
    </w:p>
    <w:p w:rsidR="0094117E" w:rsidP="0094117E" w:rsidRDefault="00982CA1" w14:paraId="62D2054B" w14:textId="07E734BE">
      <w:r>
        <w:t>1</w:t>
      </w:r>
    </w:p>
    <w:p w:rsidR="00B451F1" w:rsidP="0094117E" w:rsidRDefault="0094117E" w14:paraId="1F4D3885" w14:textId="2E22047C">
      <w:pPr>
        <w:pStyle w:val="Heading3"/>
      </w:pPr>
      <w:r>
        <w:br w:type="column"/>
      </w:r>
      <w:r w:rsidR="00B71C21">
        <w:t>Unit Duration</w:t>
      </w:r>
      <w:r w:rsidR="00B451F1">
        <w:t>:</w:t>
      </w:r>
    </w:p>
    <w:p w:rsidR="00B71C21" w:rsidP="00B451F1" w:rsidRDefault="005D364D" w14:paraId="0B2CCE1E" w14:textId="53ACC304">
      <w:r>
        <w:t>30 hours</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001D2F63" w:rsidP="00465BBE" w:rsidRDefault="00296845" w14:paraId="56C02AD4" w14:textId="66AD9218">
      <w:pPr>
        <w:pStyle w:val="Heading3"/>
      </w:pPr>
      <w:r>
        <w:t>Standards</w:t>
      </w:r>
    </w:p>
    <w:p w:rsidR="005D364D" w:rsidP="005D364D" w:rsidRDefault="005D364D" w14:paraId="2D046A40" w14:textId="3D3D5C1C">
      <w:r>
        <w:t xml:space="preserve">6.NR.4: </w:t>
      </w:r>
      <w:r w:rsidRPr="00405CE0" w:rsidR="00405CE0">
        <w:t>Solve a variety of contextual problems involving ratios, unit rates, equivalent ratios, percentages, and conversions within measurement systems using proportional reasoning.</w:t>
      </w:r>
    </w:p>
    <w:p w:rsidR="00405CE0" w:rsidP="00405CE0" w:rsidRDefault="00405CE0" w14:paraId="4874426F" w14:textId="4AFDC56C">
      <w:pPr>
        <w:pStyle w:val="ListParagraph"/>
        <w:numPr>
          <w:ilvl w:val="0"/>
          <w:numId w:val="2"/>
        </w:numPr>
      </w:pPr>
      <w:r>
        <w:t xml:space="preserve">6.NR.4.1: Explain the concept of a ratio, represent </w:t>
      </w:r>
      <w:r w:rsidR="00134858">
        <w:t>ratios, and use ratio language to describe a relationship between two quantities.</w:t>
      </w:r>
    </w:p>
    <w:p w:rsidR="00134858" w:rsidP="00405CE0" w:rsidRDefault="00134858" w14:paraId="7A6BFF07" w14:textId="67657B34">
      <w:pPr>
        <w:pStyle w:val="ListParagraph"/>
        <w:numPr>
          <w:ilvl w:val="0"/>
          <w:numId w:val="2"/>
        </w:numPr>
      </w:pPr>
      <w:r>
        <w:t>6.NR.4.2: Make tables of equivalent ratio</w:t>
      </w:r>
      <w:r w:rsidR="00BC451D">
        <w:t>s relating quantities with whole-number measurements, find missing values in the tables, and plot the pairs of values on the coordinate plane. Use tables to compare ratios.</w:t>
      </w:r>
    </w:p>
    <w:p w:rsidR="00BC451D" w:rsidP="00405CE0" w:rsidRDefault="00BC451D" w14:paraId="62FB4D67" w14:textId="682AFE9C">
      <w:pPr>
        <w:pStyle w:val="ListParagraph"/>
        <w:numPr>
          <w:ilvl w:val="0"/>
          <w:numId w:val="2"/>
        </w:numPr>
      </w:pPr>
      <w:r>
        <w:t>6.NR.4.3: Solve problems involving proportions using a variety of student selected strategies.</w:t>
      </w:r>
    </w:p>
    <w:p w:rsidR="00BC451D" w:rsidP="00405CE0" w:rsidRDefault="00BC451D" w14:paraId="61946E9B" w14:textId="5066EF47">
      <w:pPr>
        <w:pStyle w:val="ListParagraph"/>
        <w:numPr>
          <w:ilvl w:val="0"/>
          <w:numId w:val="2"/>
        </w:numPr>
      </w:pPr>
      <w:r>
        <w:t>6.NR.4.4: Describe the con</w:t>
      </w:r>
      <w:r w:rsidR="007736B7">
        <w:t>cept of rates and unit rate in the context of a ratio relationship.</w:t>
      </w:r>
    </w:p>
    <w:p w:rsidR="007736B7" w:rsidP="00405CE0" w:rsidRDefault="007736B7" w14:paraId="62A5044F" w14:textId="564DB877">
      <w:pPr>
        <w:pStyle w:val="ListParagraph"/>
        <w:numPr>
          <w:ilvl w:val="0"/>
          <w:numId w:val="2"/>
        </w:numPr>
      </w:pPr>
      <w:r>
        <w:t xml:space="preserve">6.NR.4.5: Solve unit rate problems including </w:t>
      </w:r>
      <w:r w:rsidR="0040502B">
        <w:t>those involving unit pricing and constant speed.</w:t>
      </w:r>
    </w:p>
    <w:p w:rsidR="0040502B" w:rsidP="00405CE0" w:rsidRDefault="0040502B" w14:paraId="6F0F6F14" w14:textId="2DB8AB7F">
      <w:pPr>
        <w:pStyle w:val="ListParagraph"/>
        <w:numPr>
          <w:ilvl w:val="0"/>
          <w:numId w:val="2"/>
        </w:numPr>
      </w:pPr>
      <w:r>
        <w:t>6.NR.4.6: Calculate a percent of a quantity as a rate per 100 and solve everyday problems given a percent.</w:t>
      </w:r>
    </w:p>
    <w:p w:rsidRPr="005D364D" w:rsidR="0040502B" w:rsidP="00405CE0" w:rsidRDefault="0040502B" w14:paraId="02254B9A" w14:textId="58D72656">
      <w:pPr>
        <w:pStyle w:val="ListParagraph"/>
        <w:numPr>
          <w:ilvl w:val="0"/>
          <w:numId w:val="2"/>
        </w:numPr>
      </w:pPr>
      <w:r>
        <w:t>6.NR.4.7: Use ratios to convert within measurement systems (customary and metric) to solve authentic problems that exist in everyday life.</w:t>
      </w:r>
    </w:p>
    <w:p w:rsidR="00296845" w:rsidP="00296845" w:rsidRDefault="00296845" w14:paraId="7CC7C428" w14:textId="77777777">
      <w:pPr>
        <w:pStyle w:val="Heading3"/>
        <w:rPr>
          <w:lang w:val="en"/>
        </w:rPr>
      </w:pPr>
      <w:r w:rsidRPr="51591F67">
        <w:rPr>
          <w:lang w:val="en"/>
        </w:rPr>
        <w:t>Concepts/Skills to be Mastered by Students</w:t>
      </w:r>
    </w:p>
    <w:p w:rsidR="629CA58C" w:rsidP="51591F67" w:rsidRDefault="629CA58C" w14:paraId="67D3E19C" w14:textId="12DFEFEC">
      <w:pPr>
        <w:pStyle w:val="Heading4"/>
        <w:rPr>
          <w:lang w:val="en"/>
        </w:rPr>
      </w:pPr>
      <w:r w:rsidRPr="51591F67">
        <w:rPr>
          <w:lang w:val="en"/>
        </w:rPr>
        <w:t>Vocabulary</w:t>
      </w:r>
    </w:p>
    <w:p w:rsidR="0094117E" w:rsidP="2756E18E" w:rsidRDefault="0009462C" w14:paraId="4C50B53F" w14:textId="7D1CE67F">
      <w:r>
        <w:t>Percent</w:t>
      </w:r>
    </w:p>
    <w:p w:rsidR="0009462C" w:rsidP="2756E18E" w:rsidRDefault="0009462C" w14:paraId="5FD0775B" w14:textId="52B48A87">
      <w:r>
        <w:t>Proportion</w:t>
      </w:r>
    </w:p>
    <w:p w:rsidR="0009462C" w:rsidP="2756E18E" w:rsidRDefault="0009462C" w14:paraId="0F1DCA28" w14:textId="30160830">
      <w:r>
        <w:t>Quantity</w:t>
      </w:r>
    </w:p>
    <w:p w:rsidR="0009462C" w:rsidP="2756E18E" w:rsidRDefault="0009462C" w14:paraId="649DE5D9" w14:textId="0855304D">
      <w:r>
        <w:lastRenderedPageBreak/>
        <w:t>Tape Diagram</w:t>
      </w:r>
    </w:p>
    <w:p w:rsidR="0009462C" w:rsidP="2756E18E" w:rsidRDefault="0009462C" w14:paraId="4B558610" w14:textId="079BC558">
      <w:r>
        <w:t>Rate</w:t>
      </w:r>
    </w:p>
    <w:p w:rsidR="0009462C" w:rsidP="2756E18E" w:rsidRDefault="0009462C" w14:paraId="3E32BF64" w14:textId="0B8B734D">
      <w:r>
        <w:t>Unit Rate</w:t>
      </w:r>
    </w:p>
    <w:p w:rsidR="0009462C" w:rsidP="2756E18E" w:rsidRDefault="0009462C" w14:paraId="5FE82438" w14:textId="371C8A62">
      <w:r>
        <w:t>Ratio</w:t>
      </w:r>
    </w:p>
    <w:p w:rsidRPr="0094117E" w:rsidR="0009462C" w:rsidP="2756E18E" w:rsidRDefault="0009462C" w14:paraId="587F770E" w14:textId="71E440B9">
      <w:r>
        <w:t>Rational Number</w:t>
      </w:r>
    </w:p>
    <w:p w:rsidR="00B451F1" w:rsidP="00141BFB" w:rsidRDefault="00141BFB" w14:paraId="20C6707D" w14:textId="37ED71DD">
      <w:pPr>
        <w:pStyle w:val="Heading3"/>
      </w:pPr>
      <w:r>
        <w:t>Key Concepts</w:t>
      </w:r>
    </w:p>
    <w:p w:rsidR="0039012D" w:rsidP="0039012D" w:rsidRDefault="0039012D" w14:paraId="2AF881E5" w14:textId="0D58E25E">
      <w:r>
        <w:rPr>
          <w:b/>
          <w:bCs/>
        </w:rPr>
        <w:t>Relationships</w:t>
      </w:r>
    </w:p>
    <w:p w:rsidRPr="0039012D" w:rsidR="0039012D" w:rsidP="0039012D" w:rsidRDefault="0039012D" w14:paraId="270B4F45" w14:textId="319B5934">
      <w:r w:rsidR="0039012D">
        <w:rPr/>
        <w:t xml:space="preserve">The connections and associations between properties, objects, </w:t>
      </w:r>
      <w:r w:rsidR="2BE22ACC">
        <w:rPr/>
        <w:t>people,</w:t>
      </w:r>
      <w:r w:rsidR="00FA4524">
        <w:rPr/>
        <w:t xml:space="preserve"> </w:t>
      </w:r>
      <w:r w:rsidR="0039012D">
        <w:rPr/>
        <w:t>and ideas.</w:t>
      </w:r>
    </w:p>
    <w:p w:rsidR="00141BFB" w:rsidP="00141BFB" w:rsidRDefault="00141BFB" w14:paraId="112CE792" w14:textId="2AF5E7FF">
      <w:pPr>
        <w:pStyle w:val="Heading3"/>
      </w:pPr>
      <w:r>
        <w:t>Related Concepts</w:t>
      </w:r>
    </w:p>
    <w:p w:rsidRPr="00FA4524" w:rsidR="0039012D" w:rsidP="0039012D" w:rsidRDefault="00FA4524" w14:paraId="70EFF02E" w14:textId="43B27797">
      <w:r>
        <w:t>Pattern, Model, System</w:t>
      </w:r>
    </w:p>
    <w:p w:rsidR="00141BFB" w:rsidP="51591F67" w:rsidRDefault="00141BFB" w14:paraId="304A6D43" w14:textId="65EB75A4">
      <w:pPr>
        <w:pStyle w:val="Heading3"/>
      </w:pPr>
      <w:r>
        <w:t>Global Context</w:t>
      </w:r>
    </w:p>
    <w:p w:rsidR="008F6369" w:rsidP="008F6369" w:rsidRDefault="00781863" w14:paraId="7999FBC4" w14:textId="38782BD5">
      <w:r>
        <w:rPr>
          <w:b/>
          <w:bCs/>
        </w:rPr>
        <w:t>Personal and Cultural Expression</w:t>
      </w:r>
    </w:p>
    <w:p w:rsidRPr="00781863" w:rsidR="00781863" w:rsidP="008F6369" w:rsidRDefault="00781863" w14:paraId="435362A5" w14:textId="0E00A4F4">
      <w:r>
        <w:t>Metacog</w:t>
      </w:r>
      <w:r w:rsidR="00290C01">
        <w:t>nition and abstract thinking</w:t>
      </w:r>
    </w:p>
    <w:p w:rsidR="09F11475" w:rsidP="70E4B70C" w:rsidRDefault="09F11475" w14:paraId="79A27364" w14:textId="43E6F6AE">
      <w:pPr>
        <w:pStyle w:val="Heading3"/>
      </w:pPr>
      <w:r>
        <w:t>Statement of Inquiry</w:t>
      </w:r>
    </w:p>
    <w:p w:rsidRPr="00290C01" w:rsidR="00290C01" w:rsidP="00290C01" w:rsidRDefault="00290C01" w14:paraId="223EAA92" w14:textId="14E32BA7">
      <w:r>
        <w:t>By examining relationships and patterns, we can make predictions in real world situations.</w:t>
      </w:r>
    </w:p>
    <w:p w:rsidR="00141BFB" w:rsidP="00141BFB" w:rsidRDefault="00141BFB" w14:paraId="75FE4AF8" w14:textId="7438AF7B">
      <w:pPr>
        <w:pStyle w:val="Heading3"/>
      </w:pPr>
      <w:r>
        <w:t>Inquiry Questions</w:t>
      </w:r>
    </w:p>
    <w:p w:rsidR="00141BFB" w:rsidP="00141BFB" w:rsidRDefault="00141BFB" w14:paraId="7334B43F" w14:textId="615BEE2C">
      <w:pPr>
        <w:pStyle w:val="Heading4"/>
      </w:pPr>
      <w:r>
        <w:t>Factual</w:t>
      </w:r>
    </w:p>
    <w:p w:rsidR="003B62B0" w:rsidP="003B62B0" w:rsidRDefault="003B62B0" w14:paraId="044A28BC" w14:textId="0FC6D18C">
      <w:r>
        <w:t xml:space="preserve">What information </w:t>
      </w:r>
      <w:r w:rsidR="00C85745">
        <w:t>does</w:t>
      </w:r>
      <w:r>
        <w:t xml:space="preserve"> ratios tell us about two quantities?</w:t>
      </w:r>
    </w:p>
    <w:p w:rsidR="003B62B0" w:rsidP="003B62B0" w:rsidRDefault="003B62B0" w14:paraId="2C0954D1" w14:textId="483DE51A">
      <w:r>
        <w:t>What is a ratio?</w:t>
      </w:r>
    </w:p>
    <w:p w:rsidR="003B62B0" w:rsidP="003B62B0" w:rsidRDefault="003B62B0" w14:paraId="7D07A951" w14:textId="098AFD1A">
      <w:r>
        <w:t>What is the rate?</w:t>
      </w:r>
    </w:p>
    <w:p w:rsidR="003B62B0" w:rsidP="003B62B0" w:rsidRDefault="003B62B0" w14:paraId="29F78F00" w14:textId="77777777">
      <w:r>
        <w:t>What is the difference between a rate and a unit rate?</w:t>
      </w:r>
    </w:p>
    <w:p w:rsidR="003B62B0" w:rsidP="003B62B0" w:rsidRDefault="003B62B0" w14:paraId="1935AF2C" w14:textId="341C7C14">
      <w:r>
        <w:t>What kind of problems can I solve with ratios?</w:t>
      </w:r>
    </w:p>
    <w:p w:rsidR="003B62B0" w:rsidP="003B62B0" w:rsidRDefault="003B62B0" w14:paraId="3B8DD8FE" w14:textId="77777777">
      <w:r>
        <w:t>What are percentages?</w:t>
      </w:r>
    </w:p>
    <w:p w:rsidRPr="00290C01" w:rsidR="00290C01" w:rsidP="003B62B0" w:rsidRDefault="003B62B0" w14:paraId="4644B22B" w14:textId="4BCA4FFB">
      <w:r>
        <w:t>What is meant by a proportional relationship?</w:t>
      </w:r>
    </w:p>
    <w:p w:rsidR="00141BFB" w:rsidP="00141BFB" w:rsidRDefault="00141BFB" w14:paraId="3830C0F1" w14:textId="6BE5CEE8">
      <w:pPr>
        <w:pStyle w:val="Heading4"/>
      </w:pPr>
      <w:r>
        <w:t>Conceptual</w:t>
      </w:r>
    </w:p>
    <w:p w:rsidR="00925021" w:rsidP="00925021" w:rsidRDefault="00925021" w14:paraId="45C8EEBA" w14:textId="77777777">
      <w:r>
        <w:t>How are unit rates used to solve problems?</w:t>
      </w:r>
    </w:p>
    <w:p w:rsidR="00925021" w:rsidP="00925021" w:rsidRDefault="00925021" w14:paraId="487B3F4B" w14:textId="7AA3F77F">
      <w:r>
        <w:t>How can we communicate proportional relationships using graphs, tables, and equations?</w:t>
      </w:r>
    </w:p>
    <w:p w:rsidRPr="003B62B0" w:rsidR="003B62B0" w:rsidP="00925021" w:rsidRDefault="00925021" w14:paraId="3DC187B3" w14:textId="3B380566">
      <w:r w:rsidR="00925021">
        <w:rPr/>
        <w:t>How are percentages used in the real world?</w:t>
      </w:r>
    </w:p>
    <w:p w:rsidR="7CB24262" w:rsidRDefault="7CB24262" w14:paraId="71B35A5F" w14:textId="3F9DFF9A">
      <w:r w:rsidR="7CB24262">
        <w:rPr/>
        <w:t>How is unit rate used in the real world?</w:t>
      </w:r>
    </w:p>
    <w:p w:rsidR="00141BFB" w:rsidP="00141BFB" w:rsidRDefault="00141BFB" w14:paraId="205F0F1D" w14:textId="7CAFE1BE">
      <w:pPr>
        <w:pStyle w:val="Heading4"/>
      </w:pPr>
      <w:r>
        <w:t>Debatable</w:t>
      </w:r>
    </w:p>
    <w:p w:rsidR="00B82F3D" w:rsidP="00B82F3D" w:rsidRDefault="00B82F3D" w14:paraId="01151EDB" w14:textId="766C42F1">
      <w:r>
        <w:t>What is the best way to understand ratio relationships?</w:t>
      </w:r>
    </w:p>
    <w:p w:rsidRPr="00B82F3D" w:rsidR="00B82F3D" w:rsidP="00B82F3D" w:rsidRDefault="00B82F3D" w14:paraId="27391B73" w14:textId="6AA1C919">
      <w:r>
        <w:t xml:space="preserve">What would be the most useful method for communicating proportional reasoning in a </w:t>
      </w:r>
      <w:r w:rsidR="00C85745">
        <w:t>real-world</w:t>
      </w:r>
      <w:r>
        <w:t xml:space="preserve"> situation?</w:t>
      </w:r>
    </w:p>
    <w:p w:rsidR="00141BFB" w:rsidP="00141BFB" w:rsidRDefault="00141BFB" w14:paraId="0D29C978" w14:textId="42CEB5F9">
      <w:pPr>
        <w:pStyle w:val="Heading3"/>
      </w:pPr>
      <w:r>
        <w:t>Assessment</w:t>
      </w:r>
      <w:r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2756E18E"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tcW w:w="1982" w:type="pct"/>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tcW w:w="1919" w:type="pct"/>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2756E18E"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Pr>
          <w:p w:rsidRPr="00451328" w:rsidR="00451328" w:rsidP="00451328" w:rsidRDefault="00451328" w14:paraId="059CABE4" w14:textId="147895F0">
            <w:pPr>
              <w:spacing w:before="40" w:after="40"/>
            </w:pPr>
            <w:r w:rsidRPr="00451328">
              <w:t>Formative Assessment(s):</w:t>
            </w:r>
          </w:p>
          <w:p w:rsidRPr="00451328" w:rsidR="00451328" w:rsidP="00451328" w:rsidRDefault="006E0A6E" w14:paraId="667B0A7D" w14:textId="01B6D1CB">
            <w:pPr>
              <w:spacing w:before="40" w:after="40"/>
              <w:rPr>
                <w:b w:val="0"/>
                <w:bCs w:val="0"/>
              </w:rPr>
            </w:pPr>
            <w:r>
              <w:rPr>
                <w:b w:val="0"/>
                <w:bCs w:val="0"/>
              </w:rPr>
              <w:t>Unit 3</w:t>
            </w:r>
            <w:r w:rsidRPr="00451328" w:rsidR="00451328">
              <w:rPr>
                <w:b w:val="0"/>
                <w:bCs w:val="0"/>
              </w:rPr>
              <w:t xml:space="preserve"> CFA</w:t>
            </w:r>
          </w:p>
          <w:p w:rsidRPr="00451328" w:rsidR="00451328" w:rsidP="00451328" w:rsidRDefault="00451328" w14:paraId="194E5440" w14:textId="7B4D6CF1">
            <w:pPr>
              <w:spacing w:before="40" w:after="40"/>
            </w:pPr>
            <w:r w:rsidRPr="00451328">
              <w:t>Summative Assessment(s):</w:t>
            </w:r>
          </w:p>
          <w:p w:rsidRPr="00451328" w:rsidR="000831A0" w:rsidP="00451328" w:rsidRDefault="006E0A6E" w14:paraId="16FCC6BC" w14:textId="55D8C0B8">
            <w:pPr>
              <w:spacing w:before="40" w:after="40"/>
              <w:rPr>
                <w:b w:val="0"/>
                <w:bCs w:val="0"/>
              </w:rPr>
            </w:pPr>
            <w:r>
              <w:rPr>
                <w:b w:val="0"/>
                <w:bCs w:val="0"/>
              </w:rPr>
              <w:t>Unit 3 CSA</w:t>
            </w:r>
          </w:p>
        </w:tc>
        <w:tc>
          <w:tcPr>
            <w:tcW w:w="1982" w:type="pct"/>
          </w:tcPr>
          <w:p w:rsidR="000831A0" w:rsidP="000831A0" w:rsidRDefault="00154E48" w14:paraId="285EE87F" w14:textId="137D98C8">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Criteria B (</w:t>
            </w:r>
            <w:r w:rsidR="007F4305">
              <w:t>Investigating Patterns)</w:t>
            </w:r>
          </w:p>
          <w:p w:rsidR="000831A0" w:rsidP="000831A0" w:rsidRDefault="007F4305" w14:paraId="7A60E66C" w14:textId="6D97D02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 xml:space="preserve">Criteria </w:t>
            </w:r>
            <w:r w:rsidR="00CD30FD">
              <w:t>C (Communication)</w:t>
            </w:r>
          </w:p>
        </w:tc>
        <w:tc>
          <w:tcPr>
            <w:tcW w:w="1919" w:type="pct"/>
          </w:tcPr>
          <w:p w:rsidR="000831A0" w:rsidP="00EA7AEB" w:rsidRDefault="00B94D02" w14:paraId="7274AC0D" w14:textId="6E7A6496">
            <w:pPr>
              <w:spacing w:before="40" w:after="40"/>
              <w:cnfStyle w:val="000000100000" w:firstRow="0" w:lastRow="0" w:firstColumn="0" w:lastColumn="0" w:oddVBand="0" w:evenVBand="0" w:oddHBand="1" w:evenHBand="0" w:firstRowFirstColumn="0" w:firstRowLastColumn="0" w:lastRowFirstColumn="0" w:lastRowLastColumn="0"/>
            </w:pPr>
            <w:r w:rsidRPr="00B94D02">
              <w:t xml:space="preserve">In this unit, students </w:t>
            </w:r>
            <w:r w:rsidRPr="00B94D02">
              <w:t>will gain</w:t>
            </w:r>
            <w:r w:rsidRPr="00B94D02">
              <w:t xml:space="preserve"> a deeper understanding of proportional reasoning through instruction and practice. Develop and use multiplicative thinking, a sense of proportional reasoning, and the understanding that ratio is a comparison of two numbers or quantities. As well as find percents using the same processes for solving rates and proportions, and </w:t>
            </w:r>
            <w:r w:rsidRPr="00B94D02" w:rsidR="00AE4BA5">
              <w:t>solving</w:t>
            </w:r>
            <w:r w:rsidRPr="00B94D02">
              <w:t xml:space="preserve"> real-life problems involving measurement units that need to be converted</w:t>
            </w:r>
            <w:r w:rsidR="00AE4BA5">
              <w:t>.</w:t>
            </w:r>
          </w:p>
        </w:tc>
      </w:tr>
    </w:tbl>
    <w:p w:rsidR="00C76099" w:rsidP="00B408B8" w:rsidRDefault="00B408B8" w14:paraId="2CAD2AF0" w14:textId="2703F783">
      <w:pPr>
        <w:pStyle w:val="Heading3"/>
      </w:pPr>
      <w:r>
        <w:t>Approaches to Learning</w:t>
      </w:r>
    </w:p>
    <w:p w:rsidRPr="00BB1360" w:rsidR="00BB1360" w:rsidP="00BB1360" w:rsidRDefault="00BB1360" w14:paraId="77B1DE18" w14:textId="77777777">
      <w:r w:rsidRPr="00BB1360">
        <w:rPr>
          <w:b/>
          <w:bCs/>
        </w:rPr>
        <w:t>Category:</w:t>
      </w:r>
      <w:r w:rsidRPr="00BB1360">
        <w:t xml:space="preserve"> Thinking</w:t>
      </w:r>
    </w:p>
    <w:p w:rsidRPr="00BB1360" w:rsidR="00BB1360" w:rsidP="00BB1360" w:rsidRDefault="00BB1360" w14:paraId="7DA23B3F" w14:textId="77777777">
      <w:r w:rsidRPr="00BB1360">
        <w:rPr>
          <w:b/>
          <w:bCs/>
        </w:rPr>
        <w:t>Cluster:</w:t>
      </w:r>
      <w:r w:rsidRPr="00BB1360">
        <w:t xml:space="preserve"> Critical Thinking, Creative Thinking and Transfer</w:t>
      </w:r>
    </w:p>
    <w:p w:rsidRPr="00BB1360" w:rsidR="00BB1360" w:rsidP="00BB1360" w:rsidRDefault="00BB1360" w14:paraId="2CC80F4F" w14:textId="4D0E2B12">
      <w:r w:rsidRPr="00BB1360">
        <w:rPr>
          <w:b/>
          <w:bCs/>
        </w:rPr>
        <w:t>Skill Indicator</w:t>
      </w:r>
      <w:r w:rsidRPr="00BB1360">
        <w:t>:</w:t>
      </w:r>
      <w:r w:rsidRPr="00BB1360">
        <w:t xml:space="preserve"> </w:t>
      </w:r>
      <w:r w:rsidRPr="00BB1360">
        <w:t>Use models and simulations to explore complex systems and issues</w:t>
      </w:r>
    </w:p>
    <w:p w:rsidRPr="00BB1360" w:rsidR="00BB1360" w:rsidP="00E361A1" w:rsidRDefault="00BB1360" w14:paraId="12001169" w14:textId="77777777">
      <w:pPr>
        <w:spacing w:before="240"/>
      </w:pPr>
      <w:r w:rsidRPr="00BB1360">
        <w:rPr>
          <w:b/>
          <w:bCs/>
        </w:rPr>
        <w:t>Category</w:t>
      </w:r>
      <w:r w:rsidRPr="00BB1360">
        <w:t>: Social</w:t>
      </w:r>
    </w:p>
    <w:p w:rsidRPr="00BB1360" w:rsidR="00BB1360" w:rsidP="00BB1360" w:rsidRDefault="00BB1360" w14:paraId="27A8961A" w14:textId="49DFBC3F">
      <w:r w:rsidRPr="00BB1360">
        <w:rPr>
          <w:b/>
          <w:bCs/>
        </w:rPr>
        <w:t>Cluster</w:t>
      </w:r>
      <w:r w:rsidRPr="00BB1360">
        <w:t>: Collaboration Skills</w:t>
      </w:r>
    </w:p>
    <w:p w:rsidRPr="00BB1360" w:rsidR="00BB1360" w:rsidP="00BB1360" w:rsidRDefault="00BB1360" w14:paraId="708BEC39" w14:textId="785B40CB">
      <w:r w:rsidRPr="00BB1360">
        <w:rPr>
          <w:b/>
          <w:bCs/>
        </w:rPr>
        <w:t>Skill Indicator</w:t>
      </w:r>
      <w:r w:rsidRPr="00BB1360">
        <w:t>:</w:t>
      </w:r>
      <w:r w:rsidR="00EB1D7D">
        <w:t xml:space="preserve"> </w:t>
      </w:r>
      <w:r w:rsidRPr="00BB1360">
        <w:t>Give and receive meaningful feedback.</w:t>
      </w:r>
    </w:p>
    <w:p w:rsidR="00B408B8" w:rsidP="00B408B8" w:rsidRDefault="00B408B8" w14:paraId="1B6E27A4" w14:textId="0D0BEC7E">
      <w:pPr>
        <w:pStyle w:val="Heading3"/>
      </w:pPr>
      <w:r>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7F7BBE16"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Mar/>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cnfStyle w:val="000000000000" w:firstRow="0" w:lastRow="0" w:firstColumn="0" w:lastColumn="0" w:oddVBand="0" w:evenVBand="0" w:oddHBand="0" w:evenHBand="0" w:firstRowFirstColumn="0" w:firstRowLastColumn="0" w:lastRowFirstColumn="0" w:lastRowLastColumn="0"/>
            <w:tcW w:w="3598" w:type="dxa"/>
            <w:tcMar/>
          </w:tcPr>
          <w:p w:rsidR="6CE2400C" w:rsidP="51591F67" w:rsidRDefault="6CE2400C" w14:paraId="3D2E572B" w14:textId="02843908">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w:t>
            </w:r>
            <w:r w:rsidRPr="51591F67" w:rsidR="13AA3773">
              <w:rPr>
                <w:rFonts w:eastAsia="Calibri" w:cs="Calibri"/>
                <w:sz w:val="22"/>
                <w:szCs w:val="22"/>
              </w:rPr>
              <w:t>ces</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F13913" w:rsidP="2756E18E" w:rsidRDefault="4AFF3302" w14:paraId="0896023C" w14:textId="09750C15">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r>
      <w:tr w:rsidR="00F13913" w:rsidTr="7F7BBE16"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Pr="00B408B8" w:rsidR="00F13913" w:rsidP="00EA7AEB" w:rsidRDefault="00E361A1" w14:paraId="417574FC" w14:textId="22D96230">
            <w:pPr>
              <w:spacing w:before="40" w:after="40"/>
            </w:pPr>
            <w:r>
              <w:t>Recipe for Ratios</w:t>
            </w:r>
          </w:p>
        </w:tc>
        <w:tc>
          <w:tcPr>
            <w:cnfStyle w:val="000000000000" w:firstRow="0" w:lastRow="0" w:firstColumn="0" w:lastColumn="0" w:oddVBand="0" w:evenVBand="0" w:oddHBand="0" w:evenHBand="0" w:firstRowFirstColumn="0" w:firstRowLastColumn="0" w:lastRowFirstColumn="0" w:lastRowLastColumn="0"/>
            <w:tcW w:w="3597" w:type="dxa"/>
            <w:tcMar/>
          </w:tcPr>
          <w:p w:rsidR="00D27D1F" w:rsidP="00D27D1F" w:rsidRDefault="00D27D1F" w14:paraId="3762B323" w14:textId="2D413D4B">
            <w:pPr>
              <w:spacing w:before="40" w:after="40"/>
              <w:cnfStyle w:val="000000100000" w:firstRow="0" w:lastRow="0" w:firstColumn="0" w:lastColumn="0" w:oddVBand="0" w:evenVBand="0" w:oddHBand="1" w:evenHBand="0" w:firstRowFirstColumn="0" w:firstRowLastColumn="0" w:lastRowFirstColumn="0" w:lastRowLastColumn="0"/>
            </w:pPr>
            <w:r w:rsidRPr="00D27D1F">
              <w:rPr>
                <w:b/>
                <w:bCs/>
              </w:rPr>
              <w:t>6.NR.4.1</w:t>
            </w:r>
            <w:r>
              <w:t>:</w:t>
            </w:r>
            <w:r>
              <w:t xml:space="preserve"> Explain the concept of a ratio, represent ratios, and use ratio language to describe </w:t>
            </w:r>
            <w:r>
              <w:lastRenderedPageBreak/>
              <w:t>a relationship between two quantities.</w:t>
            </w:r>
          </w:p>
          <w:p w:rsidR="00D27D1F" w:rsidP="00D27D1F" w:rsidRDefault="00D27D1F" w14:paraId="607F203A" w14:textId="3AD92722">
            <w:pPr>
              <w:spacing w:before="40" w:after="40"/>
              <w:cnfStyle w:val="000000100000" w:firstRow="0" w:lastRow="0" w:firstColumn="0" w:lastColumn="0" w:oddVBand="0" w:evenVBand="0" w:oddHBand="1" w:evenHBand="0" w:firstRowFirstColumn="0" w:firstRowLastColumn="0" w:lastRowFirstColumn="0" w:lastRowLastColumn="0"/>
            </w:pPr>
            <w:r w:rsidRPr="00D27D1F">
              <w:rPr>
                <w:b/>
                <w:bCs/>
              </w:rPr>
              <w:t>6.NR.4.2</w:t>
            </w:r>
            <w:r>
              <w:t>:</w:t>
            </w:r>
            <w:r>
              <w:t xml:space="preserve"> Make tables of equivalent ratios relating quantities with whole number measurements, find missing values in the tables, and plot the pairs of values on the coordinate plane. Use tables to compare ratios.</w:t>
            </w:r>
          </w:p>
          <w:p w:rsidRPr="00B408B8" w:rsidR="00F13913" w:rsidP="00D27D1F" w:rsidRDefault="00D27D1F" w14:paraId="5215C3B5" w14:textId="3B8A5E8F">
            <w:pPr>
              <w:spacing w:before="40" w:after="40"/>
              <w:cnfStyle w:val="000000100000" w:firstRow="0" w:lastRow="0" w:firstColumn="0" w:lastColumn="0" w:oddVBand="0" w:evenVBand="0" w:oddHBand="1" w:evenHBand="0" w:firstRowFirstColumn="0" w:firstRowLastColumn="0" w:lastRowFirstColumn="0" w:lastRowLastColumn="0"/>
            </w:pPr>
            <w:r w:rsidRPr="00D27D1F">
              <w:rPr>
                <w:b/>
                <w:bCs/>
              </w:rPr>
              <w:t>6.NR.4.3</w:t>
            </w:r>
            <w:r>
              <w:t>:</w:t>
            </w:r>
            <w:r>
              <w:t xml:space="preserve"> Solve problems involving proportions using a variety of student-selected strategies.</w:t>
            </w:r>
          </w:p>
        </w:tc>
        <w:tc>
          <w:tcPr>
            <w:cnfStyle w:val="000000000000" w:firstRow="0" w:lastRow="0" w:firstColumn="0" w:lastColumn="0" w:oddVBand="0" w:evenVBand="0" w:oddHBand="0" w:evenHBand="0" w:firstRowFirstColumn="0" w:firstRowLastColumn="0" w:lastRowFirstColumn="0" w:lastRowLastColumn="0"/>
            <w:tcW w:w="3598" w:type="dxa"/>
            <w:tcMar/>
          </w:tcPr>
          <w:p w:rsidRPr="004A19DE" w:rsidR="004A19DE" w:rsidP="004A19DE" w:rsidRDefault="004A19DE" w14:paraId="0B275A56" w14:textId="5BCEC37F">
            <w:pPr>
              <w:spacing w:before="40" w:after="40"/>
              <w:cnfStyle w:val="000000100000" w:firstRow="0" w:lastRow="0" w:firstColumn="0" w:lastColumn="0" w:oddVBand="0" w:evenVBand="0" w:oddHBand="1" w:evenHBand="0" w:firstRowFirstColumn="0" w:firstRowLastColumn="0" w:lastRowFirstColumn="0" w:lastRowLastColumn="0"/>
            </w:pPr>
            <w:r>
              <w:rPr>
                <w:b/>
                <w:bCs/>
              </w:rPr>
              <w:lastRenderedPageBreak/>
              <w:t xml:space="preserve">GaDOE Grade 6 Unit 3 Learning Plan – </w:t>
            </w:r>
            <w:r w:rsidRPr="004A19DE">
              <w:rPr>
                <w:b/>
                <w:bCs/>
              </w:rPr>
              <w:t>Recipe for Ratios</w:t>
            </w:r>
          </w:p>
          <w:p w:rsidR="51591F67" w:rsidP="51591F67" w:rsidRDefault="004A19DE" w14:paraId="306B64A0" w14:textId="1E892414">
            <w:pPr>
              <w:spacing w:before="40" w:after="40"/>
              <w:cnfStyle w:val="000000100000" w:firstRow="0" w:lastRow="0" w:firstColumn="0" w:lastColumn="0" w:oddVBand="0" w:evenVBand="0" w:oddHBand="1" w:evenHBand="0" w:firstRowFirstColumn="0" w:firstRowLastColumn="0" w:lastRowFirstColumn="0" w:lastRowLastColumn="0"/>
            </w:pPr>
            <w:r w:rsidRPr="004A19DE">
              <w:t xml:space="preserve">In this learning plan, students will explore the concept of a </w:t>
            </w:r>
            <w:r w:rsidRPr="004A19DE">
              <w:lastRenderedPageBreak/>
              <w:t>ratio and how to use them in real-world scenarios.</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F13913" w:rsidP="00EA7AEB" w:rsidRDefault="00720C00" w14:paraId="2801E0A1" w14:textId="53C06065">
            <w:pPr>
              <w:spacing w:before="40" w:after="40"/>
              <w:cnfStyle w:val="000000100000" w:firstRow="0" w:lastRow="0" w:firstColumn="0" w:lastColumn="0" w:oddVBand="0" w:evenVBand="0" w:oddHBand="1" w:evenHBand="0" w:firstRowFirstColumn="0" w:firstRowLastColumn="0" w:lastRowFirstColumn="0" w:lastRowLastColumn="0"/>
            </w:pPr>
            <w:r w:rsidRPr="00720C00">
              <w:lastRenderedPageBreak/>
              <w:t xml:space="preserve">Student groups can be selected based on data. This material can be scaffolded to provide support for students who need </w:t>
            </w:r>
            <w:r w:rsidRPr="00720C00">
              <w:lastRenderedPageBreak/>
              <w:t>it. Students who need more assistance can work with the teacher in a small group. Teachers can provide scaffolded questioning to groups needing more support. Manipulatives can be given to support.</w:t>
            </w:r>
          </w:p>
        </w:tc>
      </w:tr>
      <w:tr w:rsidR="00245481" w:rsidTr="7F7BBE16"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0245481" w:rsidP="00EA7AEB" w:rsidRDefault="00E361A1" w14:paraId="4227B881" w14:textId="0DC237A9">
            <w:pPr>
              <w:spacing w:before="40" w:after="40"/>
            </w:pPr>
            <w:r>
              <w:t>Talking Rates</w:t>
            </w:r>
          </w:p>
        </w:tc>
        <w:tc>
          <w:tcPr>
            <w:cnfStyle w:val="000000000000" w:firstRow="0" w:lastRow="0" w:firstColumn="0" w:lastColumn="0" w:oddVBand="0" w:evenVBand="0" w:oddHBand="0" w:evenHBand="0" w:firstRowFirstColumn="0" w:firstRowLastColumn="0" w:lastRowFirstColumn="0" w:lastRowLastColumn="0"/>
            <w:tcW w:w="3597" w:type="dxa"/>
            <w:tcMar/>
          </w:tcPr>
          <w:p w:rsidR="00720C00" w:rsidP="00720C00" w:rsidRDefault="00720C00" w14:paraId="66A53913" w14:textId="15746681">
            <w:pPr>
              <w:spacing w:before="40" w:after="40"/>
              <w:cnfStyle w:val="000000000000" w:firstRow="0" w:lastRow="0" w:firstColumn="0" w:lastColumn="0" w:oddVBand="0" w:evenVBand="0" w:oddHBand="0" w:evenHBand="0" w:firstRowFirstColumn="0" w:firstRowLastColumn="0" w:lastRowFirstColumn="0" w:lastRowLastColumn="0"/>
            </w:pPr>
            <w:r w:rsidRPr="003733E2">
              <w:rPr>
                <w:b/>
                <w:bCs/>
              </w:rPr>
              <w:t>6.NR.4.4</w:t>
            </w:r>
            <w:r w:rsidR="003733E2">
              <w:t>:</w:t>
            </w:r>
            <w:r>
              <w:t xml:space="preserve"> Describe the concept of rates and unit rate in the context of a ratio relationship.</w:t>
            </w:r>
          </w:p>
          <w:p w:rsidRPr="00B408B8" w:rsidR="00245481" w:rsidP="00720C00" w:rsidRDefault="00720C00" w14:paraId="08DE0E46" w14:textId="2D8D31C4">
            <w:pPr>
              <w:spacing w:before="40" w:after="40"/>
              <w:cnfStyle w:val="000000000000" w:firstRow="0" w:lastRow="0" w:firstColumn="0" w:lastColumn="0" w:oddVBand="0" w:evenVBand="0" w:oddHBand="0" w:evenHBand="0" w:firstRowFirstColumn="0" w:firstRowLastColumn="0" w:lastRowFirstColumn="0" w:lastRowLastColumn="0"/>
            </w:pPr>
            <w:r w:rsidRPr="003733E2">
              <w:rPr>
                <w:b/>
              </w:rPr>
              <w:t>6.NR.4.5</w:t>
            </w:r>
            <w:r w:rsidR="003733E2">
              <w:t>:</w:t>
            </w:r>
            <w:r>
              <w:t xml:space="preserve"> Solve unit rate problems including those involving unit pricing and constant speed.</w:t>
            </w:r>
          </w:p>
        </w:tc>
        <w:tc>
          <w:tcPr>
            <w:cnfStyle w:val="000000000000" w:firstRow="0" w:lastRow="0" w:firstColumn="0" w:lastColumn="0" w:oddVBand="0" w:evenVBand="0" w:oddHBand="0" w:evenHBand="0" w:firstRowFirstColumn="0" w:firstRowLastColumn="0" w:lastRowFirstColumn="0" w:lastRowLastColumn="0"/>
            <w:tcW w:w="3598" w:type="dxa"/>
            <w:tcMar/>
          </w:tcPr>
          <w:p w:rsidRPr="003733E2" w:rsidR="003733E2" w:rsidP="003733E2" w:rsidRDefault="003733E2" w14:paraId="09EF46C2" w14:textId="6743B99E">
            <w:pPr>
              <w:spacing w:before="40" w:after="40"/>
              <w:cnfStyle w:val="000000000000" w:firstRow="0" w:lastRow="0" w:firstColumn="0" w:lastColumn="0" w:oddVBand="0" w:evenVBand="0" w:oddHBand="0" w:evenHBand="0" w:firstRowFirstColumn="0" w:firstRowLastColumn="0" w:lastRowFirstColumn="0" w:lastRowLastColumn="0"/>
            </w:pPr>
            <w:r>
              <w:rPr>
                <w:b/>
                <w:bCs/>
              </w:rPr>
              <w:t xml:space="preserve">GaDOE Grade 6 Unit 3 Learning Plan – </w:t>
            </w:r>
            <w:r w:rsidRPr="003733E2">
              <w:rPr>
                <w:b/>
                <w:bCs/>
              </w:rPr>
              <w:t>Talking Rates</w:t>
            </w:r>
          </w:p>
          <w:p w:rsidRPr="003733E2" w:rsidR="51591F67" w:rsidP="003E4E4F" w:rsidRDefault="003733E2" w14:paraId="3D2E7B29" w14:textId="69C9387D">
            <w:pPr>
              <w:spacing w:before="40" w:after="40"/>
              <w:cnfStyle w:val="000000000000" w:firstRow="0" w:lastRow="0" w:firstColumn="0" w:lastColumn="0" w:oddVBand="0" w:evenVBand="0" w:oddHBand="0" w:evenHBand="0" w:firstRowFirstColumn="0" w:firstRowLastColumn="0" w:lastRowFirstColumn="0" w:lastRowLastColumn="0"/>
            </w:pPr>
            <w:r w:rsidRPr="003733E2">
              <w:t>In this learning plan, students will reason about special ratios called rates and use unit rates to solve rate problems within real-world scenarios</w:t>
            </w:r>
            <w:r w:rsidR="003E4E4F">
              <w:t>.</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245481" w:rsidP="00560ACE" w:rsidRDefault="00560ACE" w14:paraId="49D64C00" w14:textId="1C8455A3">
            <w:pPr>
              <w:cnfStyle w:val="000000000000" w:firstRow="0" w:lastRow="0" w:firstColumn="0" w:lastColumn="0" w:oddVBand="0" w:evenVBand="0" w:oddHBand="0" w:evenHBand="0" w:firstRowFirstColumn="0" w:firstRowLastColumn="0" w:lastRowFirstColumn="0" w:lastRowLastColumn="0"/>
            </w:pPr>
            <w:r w:rsidRPr="00560ACE">
              <w:t>Student groups can be selected based on data. This material can be scaffolded to provide support for students who need it. Students who need more assistance can work with the teacher in a small group. Teachers can provide scaffolded questioning to groups needing more support.</w:t>
            </w:r>
          </w:p>
        </w:tc>
      </w:tr>
      <w:tr w:rsidR="00914BC0" w:rsidTr="7F7BBE16" w14:paraId="5FCB1C27" w14:textId="7777777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0914BC0" w:rsidP="00EA7AEB" w:rsidRDefault="00335043" w14:paraId="69F1CE22" w14:textId="37CB45CC">
            <w:pPr>
              <w:spacing w:before="40" w:after="40"/>
            </w:pPr>
            <w:r>
              <w:t>Snack Mix</w:t>
            </w:r>
          </w:p>
        </w:tc>
        <w:tc>
          <w:tcPr>
            <w:cnfStyle w:val="000000000000" w:firstRow="0" w:lastRow="0" w:firstColumn="0" w:lastColumn="0" w:oddVBand="0" w:evenVBand="0" w:oddHBand="0" w:evenHBand="0" w:firstRowFirstColumn="0" w:firstRowLastColumn="0" w:lastRowFirstColumn="0" w:lastRowLastColumn="0"/>
            <w:tcW w:w="3597" w:type="dxa"/>
            <w:tcMar/>
          </w:tcPr>
          <w:p w:rsidR="00DD5CF3" w:rsidP="00DD5CF3" w:rsidRDefault="00DD5CF3" w14:paraId="45225D6F" w14:textId="77777777">
            <w:pPr>
              <w:spacing w:before="40" w:after="40"/>
              <w:cnfStyle w:val="000000100000" w:firstRow="0" w:lastRow="0" w:firstColumn="0" w:lastColumn="0" w:oddVBand="0" w:evenVBand="0" w:oddHBand="1" w:evenHBand="0" w:firstRowFirstColumn="0" w:firstRowLastColumn="0" w:lastRowFirstColumn="0" w:lastRowLastColumn="0"/>
            </w:pPr>
            <w:r w:rsidRPr="00D27D1F">
              <w:rPr>
                <w:b/>
                <w:bCs/>
              </w:rPr>
              <w:t>6.NR.4.1</w:t>
            </w:r>
            <w:r>
              <w:t>: Explain the concept of a ratio, represent ratios, and use ratio language to describe a relationship between two quantities.</w:t>
            </w:r>
          </w:p>
          <w:p w:rsidR="00914BC0" w:rsidP="00EA7AEB" w:rsidRDefault="00DD5CF3" w14:paraId="6A2A0688" w14:textId="77777777">
            <w:pPr>
              <w:spacing w:before="40" w:after="40"/>
              <w:cnfStyle w:val="000000100000" w:firstRow="0" w:lastRow="0" w:firstColumn="0" w:lastColumn="0" w:oddVBand="0" w:evenVBand="0" w:oddHBand="1" w:evenHBand="0" w:firstRowFirstColumn="0" w:firstRowLastColumn="0" w:lastRowFirstColumn="0" w:lastRowLastColumn="0"/>
            </w:pPr>
            <w:r w:rsidRPr="00D27D1F">
              <w:rPr>
                <w:b/>
                <w:bCs/>
              </w:rPr>
              <w:t>6.NR.4.3</w:t>
            </w:r>
            <w:r>
              <w:t>: Solve problems involving proportions using a variety of student-selected strategies.</w:t>
            </w:r>
          </w:p>
          <w:p w:rsidR="00DD5CF3" w:rsidP="00DD5CF3" w:rsidRDefault="00DD5CF3" w14:paraId="69498D22" w14:textId="77777777">
            <w:pPr>
              <w:spacing w:before="40" w:after="40"/>
              <w:cnfStyle w:val="000000100000" w:firstRow="0" w:lastRow="0" w:firstColumn="0" w:lastColumn="0" w:oddVBand="0" w:evenVBand="0" w:oddHBand="1" w:evenHBand="0" w:firstRowFirstColumn="0" w:firstRowLastColumn="0" w:lastRowFirstColumn="0" w:lastRowLastColumn="0"/>
            </w:pPr>
            <w:r w:rsidRPr="003733E2">
              <w:rPr>
                <w:b/>
                <w:bCs/>
              </w:rPr>
              <w:lastRenderedPageBreak/>
              <w:t>6.NR.4.4</w:t>
            </w:r>
            <w:r>
              <w:t>: Describe the concept of rates and unit rate in the context of a ratio relationship.</w:t>
            </w:r>
          </w:p>
          <w:p w:rsidRPr="00B408B8" w:rsidR="00DD5CF3" w:rsidP="00DD5CF3" w:rsidRDefault="00DD5CF3" w14:paraId="7C7DD9DF" w14:textId="45B8499D">
            <w:pPr>
              <w:spacing w:before="40" w:after="40"/>
              <w:cnfStyle w:val="000000100000" w:firstRow="0" w:lastRow="0" w:firstColumn="0" w:lastColumn="0" w:oddVBand="0" w:evenVBand="0" w:oddHBand="1" w:evenHBand="0" w:firstRowFirstColumn="0" w:firstRowLastColumn="0" w:lastRowFirstColumn="0" w:lastRowLastColumn="0"/>
            </w:pPr>
            <w:r w:rsidRPr="003733E2">
              <w:rPr>
                <w:b/>
              </w:rPr>
              <w:t>6.NR.4.5</w:t>
            </w:r>
            <w:r>
              <w:t>: Solve unit rate problems including those involving unit pricing and constant speed.</w:t>
            </w:r>
          </w:p>
        </w:tc>
        <w:tc>
          <w:tcPr>
            <w:cnfStyle w:val="000000000000" w:firstRow="0" w:lastRow="0" w:firstColumn="0" w:lastColumn="0" w:oddVBand="0" w:evenVBand="0" w:oddHBand="0" w:evenHBand="0" w:firstRowFirstColumn="0" w:firstRowLastColumn="0" w:lastRowFirstColumn="0" w:lastRowLastColumn="0"/>
            <w:tcW w:w="3598" w:type="dxa"/>
            <w:tcMar/>
          </w:tcPr>
          <w:p w:rsidRPr="003733E2" w:rsidR="003E4E4F" w:rsidP="003E4E4F" w:rsidRDefault="003E4E4F" w14:paraId="3AB611BB" w14:textId="65043A8C">
            <w:pPr>
              <w:spacing w:before="40" w:after="40"/>
              <w:cnfStyle w:val="000000100000" w:firstRow="0" w:lastRow="0" w:firstColumn="0" w:lastColumn="0" w:oddVBand="0" w:evenVBand="0" w:oddHBand="1" w:evenHBand="0" w:firstRowFirstColumn="0" w:firstRowLastColumn="0" w:lastRowFirstColumn="0" w:lastRowLastColumn="0"/>
            </w:pPr>
            <w:r>
              <w:rPr>
                <w:b/>
                <w:bCs/>
              </w:rPr>
              <w:lastRenderedPageBreak/>
              <w:t xml:space="preserve">GaDOE Grade 6 Unit 3 Learning Plan – </w:t>
            </w:r>
            <w:r>
              <w:rPr>
                <w:b/>
                <w:bCs/>
              </w:rPr>
              <w:t>Snack Mix</w:t>
            </w:r>
          </w:p>
          <w:p w:rsidR="00914BC0" w:rsidP="51591F67" w:rsidRDefault="003E4E4F" w14:paraId="031C32F5" w14:textId="5027ED46">
            <w:pPr>
              <w:spacing w:before="40" w:after="40"/>
              <w:cnfStyle w:val="000000100000" w:firstRow="0" w:lastRow="0" w:firstColumn="0" w:lastColumn="0" w:oddVBand="0" w:evenVBand="0" w:oddHBand="1" w:evenHBand="0" w:firstRowFirstColumn="0" w:firstRowLastColumn="0" w:lastRowFirstColumn="0" w:lastRowLastColumn="0"/>
            </w:pPr>
            <w:r w:rsidRPr="003E4E4F">
              <w:t>In this learning plan, students will use proportional reasoning to determine the amount of specific ingredients used in a snack recipe.</w:t>
            </w:r>
          </w:p>
        </w:tc>
        <w:tc>
          <w:tcPr>
            <w:cnfStyle w:val="000000000000" w:firstRow="0" w:lastRow="0" w:firstColumn="0" w:lastColumn="0" w:oddVBand="0" w:evenVBand="0" w:oddHBand="0" w:evenHBand="0" w:firstRowFirstColumn="0" w:firstRowLastColumn="0" w:lastRowFirstColumn="0" w:lastRowLastColumn="0"/>
            <w:tcW w:w="3598" w:type="dxa"/>
            <w:tcMar/>
          </w:tcPr>
          <w:p w:rsidR="0079377D" w:rsidP="0079377D" w:rsidRDefault="0079377D" w14:paraId="6D5FEDC4" w14:textId="77777777">
            <w:pPr>
              <w:spacing w:before="40" w:after="40"/>
              <w:cnfStyle w:val="000000100000" w:firstRow="0" w:lastRow="0" w:firstColumn="0" w:lastColumn="0" w:oddVBand="0" w:evenVBand="0" w:oddHBand="1" w:evenHBand="0" w:firstRowFirstColumn="0" w:firstRowLastColumn="0" w:lastRowFirstColumn="0" w:lastRowLastColumn="0"/>
            </w:pPr>
            <w:r>
              <w:t>Students may wish to continue with a solution for how much it would take to make this snack mix for their class or the entire 6th grade, or the entire school.</w:t>
            </w:r>
          </w:p>
          <w:p w:rsidRPr="00B408B8" w:rsidR="00914BC0" w:rsidP="0079377D" w:rsidRDefault="0079377D" w14:paraId="6BDB86B1" w14:textId="5124B473">
            <w:pPr>
              <w:spacing w:before="40" w:after="40"/>
              <w:cnfStyle w:val="000000100000" w:firstRow="0" w:lastRow="0" w:firstColumn="0" w:lastColumn="0" w:oddVBand="0" w:evenVBand="0" w:oddHBand="1" w:evenHBand="0" w:firstRowFirstColumn="0" w:firstRowLastColumn="0" w:lastRowFirstColumn="0" w:lastRowLastColumn="0"/>
            </w:pPr>
            <w:r w:rsidR="1A20F336">
              <w:rPr/>
              <w:t xml:space="preserve">Students needing support should be guided to use a tool such as counters and/or tiles (or other manipulatives) to </w:t>
            </w:r>
            <w:r w:rsidR="1A20F336">
              <w:rPr/>
              <w:t>represent</w:t>
            </w:r>
            <w:r w:rsidR="1A20F336">
              <w:rPr/>
              <w:t xml:space="preserve"> the situation in the video. Students can then be </w:t>
            </w:r>
            <w:r w:rsidR="1A20F336">
              <w:rPr/>
              <w:t>asked to create equivalent ratios using these same materials. Students can then be asked to create a representation of this information using a tape diagram, double number line, or tables of equivalent ratios.</w:t>
            </w:r>
          </w:p>
        </w:tc>
      </w:tr>
    </w:tbl>
    <w:p w:rsidR="0094117E" w:rsidP="0094117E" w:rsidRDefault="00B408B8" w14:paraId="451B4654" w14:textId="3F7702E6">
      <w:pPr>
        <w:pStyle w:val="Heading3"/>
      </w:pPr>
      <w:r>
        <w:t>Content Resources</w:t>
      </w:r>
    </w:p>
    <w:p w:rsidRPr="009D33DD" w:rsidR="009D33DD" w:rsidP="009D33DD" w:rsidRDefault="009D33DD" w14:paraId="0F131792" w14:textId="3FDC81C8">
      <w:r w:rsidRPr="009D33DD">
        <w:t>HMH</w:t>
      </w:r>
      <w:r>
        <w:t xml:space="preserve"> </w:t>
      </w:r>
      <w:r w:rsidRPr="009D33DD">
        <w:t>Into Math Georgia Grade 6</w:t>
      </w:r>
      <w:r>
        <w:t xml:space="preserve"> </w:t>
      </w:r>
      <w:r w:rsidRPr="009D33DD">
        <w:t xml:space="preserve">Modules </w:t>
      </w:r>
      <w:r w:rsidR="00E25C48">
        <w:t>7-9</w:t>
      </w:r>
    </w:p>
    <w:p w:rsidRPr="009D33DD" w:rsidR="009D33DD" w:rsidP="009D33DD" w:rsidRDefault="009D33DD" w14:paraId="6A7BEE04" w14:textId="463B09D5">
      <w:r w:rsidRPr="009D33DD">
        <w:t>GaDOE Intervention Table of Tasks/Activities</w:t>
      </w:r>
    </w:p>
    <w:p w:rsidRPr="009D33DD" w:rsidR="009D33DD" w:rsidP="009D33DD" w:rsidRDefault="009D33DD" w14:paraId="2F66EF36" w14:textId="144C3D79">
      <w:r w:rsidRPr="009D33DD">
        <w:t>GADOE Inspire</w:t>
      </w:r>
    </w:p>
    <w:p w:rsidRPr="009D33DD" w:rsidR="009D33DD" w:rsidP="009D33DD" w:rsidRDefault="009D33DD" w14:paraId="1AF3C9B4" w14:textId="2A839086">
      <w:r w:rsidR="009D33DD">
        <w:rPr/>
        <w:t>Desmos</w:t>
      </w:r>
    </w:p>
    <w:p w:rsidR="0094117E" w:rsidP="009D33DD" w:rsidRDefault="0094117E" w14:paraId="51C64CA4" w14:textId="607A6623"/>
    <w:p w:rsidRPr="0094117E" w:rsidR="0094117E" w:rsidP="0094117E" w:rsidRDefault="0094117E" w14:paraId="6E856C13" w14:textId="7D712AB5">
      <w:pPr>
        <w:pStyle w:val="Heading3"/>
      </w:pP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33584" w:rsidP="00B451F1" w:rsidRDefault="00633584" w14:paraId="623C9239" w14:textId="77777777">
      <w:pPr>
        <w:spacing w:after="0" w:line="240" w:lineRule="auto"/>
      </w:pPr>
      <w:r>
        <w:separator/>
      </w:r>
    </w:p>
  </w:endnote>
  <w:endnote w:type="continuationSeparator" w:id="0">
    <w:p w:rsidR="00633584" w:rsidP="00B451F1" w:rsidRDefault="00633584" w14:paraId="69481DC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Montserrat">
    <w:panose1 w:val="00000000000000000000"/>
    <w:charset w:val="00"/>
    <w:family w:val="auto"/>
    <w:pitch w:val="variable"/>
    <w:sig w:usb0="A00002FF" w:usb1="4000247B"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33584" w:rsidP="00B451F1" w:rsidRDefault="00633584" w14:paraId="4A751918" w14:textId="77777777">
      <w:pPr>
        <w:spacing w:after="0" w:line="240" w:lineRule="auto"/>
      </w:pPr>
      <w:r>
        <w:separator/>
      </w:r>
    </w:p>
  </w:footnote>
  <w:footnote w:type="continuationSeparator" w:id="0">
    <w:p w:rsidR="00633584" w:rsidP="00B451F1" w:rsidRDefault="00633584" w14:paraId="7022B97E"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4E5E25FA"/>
    <w:multiLevelType w:val="hybridMultilevel"/>
    <w:tmpl w:val="2468EDC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072999434">
    <w:abstractNumId w:val="0"/>
  </w:num>
  <w:num w:numId="2" w16cid:durableId="12525929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24128"/>
    <w:rsid w:val="000279E2"/>
    <w:rsid w:val="000831A0"/>
    <w:rsid w:val="00085FE3"/>
    <w:rsid w:val="0009462C"/>
    <w:rsid w:val="000E3E1E"/>
    <w:rsid w:val="00134858"/>
    <w:rsid w:val="00141BFB"/>
    <w:rsid w:val="00154E48"/>
    <w:rsid w:val="00163CE7"/>
    <w:rsid w:val="001728C7"/>
    <w:rsid w:val="001D2F63"/>
    <w:rsid w:val="001D3F38"/>
    <w:rsid w:val="001E429F"/>
    <w:rsid w:val="00244CF8"/>
    <w:rsid w:val="00245481"/>
    <w:rsid w:val="002472EA"/>
    <w:rsid w:val="00247C72"/>
    <w:rsid w:val="0026798C"/>
    <w:rsid w:val="00290C01"/>
    <w:rsid w:val="00296845"/>
    <w:rsid w:val="002E0042"/>
    <w:rsid w:val="00311214"/>
    <w:rsid w:val="003174B4"/>
    <w:rsid w:val="0032180B"/>
    <w:rsid w:val="003238CE"/>
    <w:rsid w:val="00335043"/>
    <w:rsid w:val="003733E2"/>
    <w:rsid w:val="00373B05"/>
    <w:rsid w:val="0039012D"/>
    <w:rsid w:val="003A0852"/>
    <w:rsid w:val="003B62B0"/>
    <w:rsid w:val="003D565C"/>
    <w:rsid w:val="003E4E4F"/>
    <w:rsid w:val="003F292D"/>
    <w:rsid w:val="003F70FD"/>
    <w:rsid w:val="0040502B"/>
    <w:rsid w:val="00405CE0"/>
    <w:rsid w:val="0041662A"/>
    <w:rsid w:val="0042127F"/>
    <w:rsid w:val="00451328"/>
    <w:rsid w:val="00454B90"/>
    <w:rsid w:val="00465BBE"/>
    <w:rsid w:val="00483819"/>
    <w:rsid w:val="004A19DE"/>
    <w:rsid w:val="005244C7"/>
    <w:rsid w:val="005335A9"/>
    <w:rsid w:val="00560ACE"/>
    <w:rsid w:val="005B318E"/>
    <w:rsid w:val="005D364D"/>
    <w:rsid w:val="005E0AEC"/>
    <w:rsid w:val="00614057"/>
    <w:rsid w:val="00633584"/>
    <w:rsid w:val="006B2812"/>
    <w:rsid w:val="006C43DC"/>
    <w:rsid w:val="006C5302"/>
    <w:rsid w:val="006E0A6E"/>
    <w:rsid w:val="006E2CF3"/>
    <w:rsid w:val="00717760"/>
    <w:rsid w:val="00720C00"/>
    <w:rsid w:val="007539BC"/>
    <w:rsid w:val="00770EB2"/>
    <w:rsid w:val="007736B7"/>
    <w:rsid w:val="00781863"/>
    <w:rsid w:val="0079377D"/>
    <w:rsid w:val="007F4305"/>
    <w:rsid w:val="008B2F10"/>
    <w:rsid w:val="008C5ED0"/>
    <w:rsid w:val="008C7AB2"/>
    <w:rsid w:val="008F6369"/>
    <w:rsid w:val="00901F0C"/>
    <w:rsid w:val="00914BC0"/>
    <w:rsid w:val="00925021"/>
    <w:rsid w:val="0093190B"/>
    <w:rsid w:val="00935390"/>
    <w:rsid w:val="0094117E"/>
    <w:rsid w:val="00982CA1"/>
    <w:rsid w:val="009D33DD"/>
    <w:rsid w:val="009D7C8B"/>
    <w:rsid w:val="009E09E2"/>
    <w:rsid w:val="009E277D"/>
    <w:rsid w:val="009E5240"/>
    <w:rsid w:val="00A265C3"/>
    <w:rsid w:val="00A874D1"/>
    <w:rsid w:val="00AB68A2"/>
    <w:rsid w:val="00AD3678"/>
    <w:rsid w:val="00AE0F04"/>
    <w:rsid w:val="00AE4BA5"/>
    <w:rsid w:val="00B31007"/>
    <w:rsid w:val="00B408B8"/>
    <w:rsid w:val="00B451F1"/>
    <w:rsid w:val="00B465E4"/>
    <w:rsid w:val="00B71C21"/>
    <w:rsid w:val="00B82F3D"/>
    <w:rsid w:val="00B94D02"/>
    <w:rsid w:val="00BA2148"/>
    <w:rsid w:val="00BB1360"/>
    <w:rsid w:val="00BB36E8"/>
    <w:rsid w:val="00BC451D"/>
    <w:rsid w:val="00C25F7D"/>
    <w:rsid w:val="00C565B3"/>
    <w:rsid w:val="00C76099"/>
    <w:rsid w:val="00C85745"/>
    <w:rsid w:val="00CB5BA0"/>
    <w:rsid w:val="00CD30FD"/>
    <w:rsid w:val="00D106EB"/>
    <w:rsid w:val="00D27D1F"/>
    <w:rsid w:val="00DD4C76"/>
    <w:rsid w:val="00DD5CF3"/>
    <w:rsid w:val="00E22497"/>
    <w:rsid w:val="00E25C48"/>
    <w:rsid w:val="00E361A1"/>
    <w:rsid w:val="00EA2791"/>
    <w:rsid w:val="00EA7AEB"/>
    <w:rsid w:val="00EB1D7D"/>
    <w:rsid w:val="00EE7797"/>
    <w:rsid w:val="00F13913"/>
    <w:rsid w:val="00F41C6E"/>
    <w:rsid w:val="00F72C03"/>
    <w:rsid w:val="00FA4524"/>
    <w:rsid w:val="00FC29FE"/>
    <w:rsid w:val="02A3D2C4"/>
    <w:rsid w:val="03F31E88"/>
    <w:rsid w:val="09F11475"/>
    <w:rsid w:val="13AA3773"/>
    <w:rsid w:val="1A20F336"/>
    <w:rsid w:val="1CC06025"/>
    <w:rsid w:val="24CEC8E8"/>
    <w:rsid w:val="25E9B6B0"/>
    <w:rsid w:val="2756E18E"/>
    <w:rsid w:val="2BE22ACC"/>
    <w:rsid w:val="324584A9"/>
    <w:rsid w:val="4AFF3302"/>
    <w:rsid w:val="51591F67"/>
    <w:rsid w:val="56B8EC11"/>
    <w:rsid w:val="5B8200F4"/>
    <w:rsid w:val="61C9BB01"/>
    <w:rsid w:val="621C7EFA"/>
    <w:rsid w:val="629CA58C"/>
    <w:rsid w:val="6CE2400C"/>
    <w:rsid w:val="70E4B70C"/>
    <w:rsid w:val="77956BE7"/>
    <w:rsid w:val="7CB24262"/>
    <w:rsid w:val="7F7BBE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53C0923C-8DBA-47CB-97F6-E3B068BEE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Math</SubjectArea>
    <PublishDate xmlns="f0c7aa5d-1801-4bf3-9c83-bf49c31beba3" xsi:nil="true"/>
    <CourseID xmlns="f0c7aa5d-1801-4bf3-9c83-bf49c31beb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7B2F116-2123-4A38-B1D3-6B0FA7383778}"/>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Honorable, Desiree</cp:lastModifiedBy>
  <cp:revision>69</cp:revision>
  <dcterms:created xsi:type="dcterms:W3CDTF">2026-05-15T15:35:00Z</dcterms:created>
  <dcterms:modified xsi:type="dcterms:W3CDTF">2026-09-15T18:15:56Z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3</vt:lpwstr>
  </property>
  <property fmtid="{D5CDD505-2E9C-101B-9397-08002B2CF9AE}" pid="4" name="Course">
    <vt:lpwstr>2</vt:lpwstr>
  </property>
  <property fmtid="{D5CDD505-2E9C-101B-9397-08002B2CF9AE}" pid="5" name="UnitNumber">
    <vt:r8>3</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